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EE27" w14:textId="77777777" w:rsidR="00891AE2" w:rsidRDefault="00000000">
      <w:pPr>
        <w:pStyle w:val="Standard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McCoy Creek Trail</w:t>
      </w:r>
    </w:p>
    <w:p w14:paraId="5FDF00BE" w14:textId="77777777" w:rsidR="00891AE2" w:rsidRDefault="00000000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Apr  20</w:t>
      </w:r>
      <w:proofErr w:type="gramEnd"/>
      <w:r>
        <w:rPr>
          <w:sz w:val="28"/>
          <w:szCs w:val="28"/>
        </w:rPr>
        <w:t xml:space="preserve"> , 2023  </w:t>
      </w:r>
    </w:p>
    <w:p w14:paraId="092C6A2B" w14:textId="77777777" w:rsidR="00891AE2" w:rsidRDefault="0000000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9 am – City Hall</w:t>
      </w:r>
    </w:p>
    <w:p w14:paraId="07F1B1BE" w14:textId="77777777" w:rsidR="00891AE2" w:rsidRDefault="0000000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5E3C6963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4EA3F0FA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26083E3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Roll Call   </w:t>
      </w:r>
      <w:proofErr w:type="spellStart"/>
      <w:r>
        <w:rPr>
          <w:sz w:val="28"/>
          <w:szCs w:val="28"/>
        </w:rPr>
        <w:t>Flenar</w:t>
      </w:r>
      <w:proofErr w:type="spellEnd"/>
      <w:r>
        <w:rPr>
          <w:sz w:val="28"/>
          <w:szCs w:val="28"/>
        </w:rPr>
        <w:t xml:space="preserve"> _</w:t>
      </w:r>
      <w:proofErr w:type="gramStart"/>
      <w:r>
        <w:rPr>
          <w:sz w:val="28"/>
          <w:szCs w:val="28"/>
        </w:rPr>
        <w:t>_  Miller</w:t>
      </w:r>
      <w:proofErr w:type="gramEnd"/>
      <w:r>
        <w:rPr>
          <w:sz w:val="28"/>
          <w:szCs w:val="28"/>
        </w:rPr>
        <w:t xml:space="preserve"> __   Writer __  Brooks __ Jacobs__    Burgoyne __ McCellan __ </w:t>
      </w:r>
      <w:proofErr w:type="spellStart"/>
      <w:r>
        <w:rPr>
          <w:sz w:val="28"/>
          <w:szCs w:val="28"/>
        </w:rPr>
        <w:t>Dougherty__Ward</w:t>
      </w:r>
      <w:proofErr w:type="spellEnd"/>
      <w:r>
        <w:rPr>
          <w:sz w:val="28"/>
          <w:szCs w:val="28"/>
        </w:rPr>
        <w:t xml:space="preserve"> ____McDonald ___       Absent   </w:t>
      </w:r>
    </w:p>
    <w:p w14:paraId="4BB03F81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Approve Agenda</w:t>
      </w:r>
    </w:p>
    <w:p w14:paraId="43811FDE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Public Comments – Agenda items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 minute</w:t>
      </w:r>
      <w:proofErr w:type="gramEnd"/>
      <w:r>
        <w:rPr>
          <w:sz w:val="28"/>
          <w:szCs w:val="28"/>
        </w:rPr>
        <w:t xml:space="preserve"> limit</w:t>
      </w:r>
    </w:p>
    <w:p w14:paraId="4BB0569F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proofErr w:type="gramStart"/>
      <w:r>
        <w:rPr>
          <w:sz w:val="28"/>
          <w:szCs w:val="28"/>
        </w:rPr>
        <w:t>of  Minutes</w:t>
      </w:r>
      <w:proofErr w:type="gramEnd"/>
      <w:r>
        <w:rPr>
          <w:sz w:val="28"/>
          <w:szCs w:val="28"/>
        </w:rPr>
        <w:t xml:space="preserve"> – 3/16/2023</w:t>
      </w:r>
    </w:p>
    <w:p w14:paraId="46F7FCD6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Treasurer's Report – Membership dues report         </w:t>
      </w:r>
    </w:p>
    <w:p w14:paraId="32AB66E0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City Planning Commission          </w:t>
      </w:r>
    </w:p>
    <w:p w14:paraId="74965DA3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Fund Raising Events       </w:t>
      </w:r>
    </w:p>
    <w:p w14:paraId="4793343E" w14:textId="77777777" w:rsidR="00891AE2" w:rsidRDefault="00000000">
      <w:pPr>
        <w:pStyle w:val="Standard"/>
        <w:numPr>
          <w:ilvl w:val="0"/>
          <w:numId w:val="1"/>
        </w:numPr>
        <w:spacing w:line="360" w:lineRule="auto"/>
        <w:ind w:hanging="464"/>
        <w:rPr>
          <w:sz w:val="28"/>
          <w:szCs w:val="28"/>
        </w:rPr>
      </w:pPr>
      <w:r>
        <w:rPr>
          <w:sz w:val="28"/>
          <w:szCs w:val="28"/>
        </w:rPr>
        <w:t>Trail Extension       revised grant app to receive more points</w:t>
      </w:r>
    </w:p>
    <w:p w14:paraId="75481C71" w14:textId="77777777" w:rsidR="00891AE2" w:rsidRDefault="00000000">
      <w:pPr>
        <w:pStyle w:val="Standard"/>
        <w:ind w:left="1440" w:hanging="461"/>
        <w:rPr>
          <w:sz w:val="28"/>
          <w:szCs w:val="28"/>
        </w:rPr>
      </w:pPr>
      <w:r>
        <w:rPr>
          <w:sz w:val="28"/>
          <w:szCs w:val="28"/>
        </w:rPr>
        <w:t>Local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$190,000</w:t>
      </w:r>
    </w:p>
    <w:p w14:paraId="6A7806CC" w14:textId="77777777" w:rsidR="00891AE2" w:rsidRDefault="00000000">
      <w:pPr>
        <w:pStyle w:val="Standard"/>
        <w:ind w:left="1440" w:hanging="461"/>
        <w:rPr>
          <w:sz w:val="28"/>
          <w:szCs w:val="28"/>
        </w:rPr>
      </w:pPr>
      <w:r>
        <w:rPr>
          <w:sz w:val="28"/>
          <w:szCs w:val="28"/>
        </w:rPr>
        <w:t>TAPS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70,000</w:t>
      </w:r>
    </w:p>
    <w:p w14:paraId="19A9A1BE" w14:textId="77777777" w:rsidR="00891AE2" w:rsidRDefault="00000000">
      <w:pPr>
        <w:pStyle w:val="Standard"/>
        <w:ind w:left="1440" w:hanging="461"/>
        <w:rPr>
          <w:sz w:val="28"/>
          <w:szCs w:val="28"/>
        </w:rPr>
      </w:pPr>
      <w:r>
        <w:rPr>
          <w:sz w:val="28"/>
          <w:szCs w:val="28"/>
        </w:rPr>
        <w:t>MDNR</w:t>
      </w:r>
      <w:proofErr w:type="gramStart"/>
      <w:r>
        <w:rPr>
          <w:sz w:val="28"/>
          <w:szCs w:val="28"/>
        </w:rPr>
        <w:tab/>
        <w:t xml:space="preserve">  300,000</w:t>
      </w:r>
      <w:proofErr w:type="gramEnd"/>
      <w:r>
        <w:rPr>
          <w:sz w:val="28"/>
          <w:szCs w:val="28"/>
        </w:rPr>
        <w:t xml:space="preserve">   </w:t>
      </w:r>
    </w:p>
    <w:p w14:paraId="1BAEC380" w14:textId="77777777" w:rsidR="00891AE2" w:rsidRDefault="00000000">
      <w:pPr>
        <w:pStyle w:val="Standard"/>
        <w:ind w:left="1440" w:hanging="461"/>
        <w:rPr>
          <w:sz w:val="28"/>
          <w:szCs w:val="28"/>
        </w:rPr>
      </w:pPr>
      <w:r>
        <w:rPr>
          <w:sz w:val="28"/>
          <w:szCs w:val="28"/>
        </w:rPr>
        <w:t>NATS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>339,000</w:t>
      </w:r>
      <w:proofErr w:type="gramEnd"/>
    </w:p>
    <w:p w14:paraId="1A8ED84C" w14:textId="77777777" w:rsidR="00891AE2" w:rsidRDefault="00000000">
      <w:pPr>
        <w:pStyle w:val="Standard"/>
        <w:ind w:left="1440" w:hanging="461"/>
        <w:rPr>
          <w:sz w:val="28"/>
          <w:szCs w:val="28"/>
        </w:rPr>
      </w:pPr>
      <w:r>
        <w:rPr>
          <w:sz w:val="28"/>
          <w:szCs w:val="28"/>
        </w:rPr>
        <w:t xml:space="preserve">                     $999,000</w:t>
      </w:r>
    </w:p>
    <w:p w14:paraId="750CAA6E" w14:textId="77777777" w:rsidR="00891AE2" w:rsidRDefault="00000000">
      <w:pPr>
        <w:pStyle w:val="Standard"/>
        <w:tabs>
          <w:tab w:val="left" w:pos="723"/>
        </w:tabs>
        <w:spacing w:line="360" w:lineRule="auto"/>
        <w:ind w:left="314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Trail Projects</w:t>
      </w:r>
    </w:p>
    <w:p w14:paraId="01F34177" w14:textId="77777777" w:rsidR="00891AE2" w:rsidRDefault="00000000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a.</w:t>
      </w:r>
      <w:proofErr w:type="gramStart"/>
      <w:r>
        <w:rPr>
          <w:sz w:val="28"/>
          <w:szCs w:val="28"/>
        </w:rPr>
        <w:tab/>
        <w:t xml:space="preserve">  Berrien</w:t>
      </w:r>
      <w:proofErr w:type="gramEnd"/>
      <w:r>
        <w:rPr>
          <w:sz w:val="28"/>
          <w:szCs w:val="28"/>
        </w:rPr>
        <w:t xml:space="preserve"> County Jail           </w:t>
      </w:r>
    </w:p>
    <w:p w14:paraId="6C231D50" w14:textId="77777777" w:rsidR="00891AE2" w:rsidRDefault="00000000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b.  Bainton Mill        NEW landscape group –   Edgewater</w:t>
      </w:r>
    </w:p>
    <w:p w14:paraId="1A2870EA" w14:textId="77777777" w:rsidR="00891AE2" w:rsidRDefault="00000000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c.   Eagle Scout Projects      </w:t>
      </w:r>
    </w:p>
    <w:p w14:paraId="1C808C50" w14:textId="77777777" w:rsidR="00891AE2" w:rsidRDefault="00000000">
      <w:pPr>
        <w:pStyle w:val="Standard"/>
        <w:tabs>
          <w:tab w:val="left" w:pos="4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d.   McCoy Creek Trail brochure</w:t>
      </w:r>
    </w:p>
    <w:p w14:paraId="0A93A199" w14:textId="77777777" w:rsidR="00891AE2" w:rsidRDefault="00000000">
      <w:pPr>
        <w:pStyle w:val="Standard"/>
        <w:tabs>
          <w:tab w:val="left" w:pos="4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e    </w:t>
      </w: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railing at the Proud Overlook</w:t>
      </w:r>
    </w:p>
    <w:p w14:paraId="5CAB1776" w14:textId="77777777" w:rsidR="00891AE2" w:rsidRDefault="00000000">
      <w:pPr>
        <w:pStyle w:val="Standard"/>
        <w:tabs>
          <w:tab w:val="left" w:pos="723"/>
        </w:tabs>
        <w:spacing w:line="360" w:lineRule="auto"/>
        <w:ind w:left="314"/>
        <w:rPr>
          <w:sz w:val="28"/>
          <w:szCs w:val="28"/>
        </w:rPr>
      </w:pPr>
      <w:r>
        <w:rPr>
          <w:sz w:val="28"/>
          <w:szCs w:val="28"/>
        </w:rPr>
        <w:t>12.  Community Projects</w:t>
      </w:r>
    </w:p>
    <w:p w14:paraId="2AB00281" w14:textId="77777777" w:rsidR="00891AE2" w:rsidRDefault="00000000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a. RSJ</w:t>
      </w:r>
    </w:p>
    <w:p w14:paraId="3D5CD346" w14:textId="77777777" w:rsidR="00891AE2" w:rsidRDefault="00000000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b. Benches (Bob Hoven)</w:t>
      </w:r>
    </w:p>
    <w:p w14:paraId="2D21F80D" w14:textId="77777777" w:rsidR="00891AE2" w:rsidRDefault="00000000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c. 4 Additional Mills on the Creek</w:t>
      </w:r>
    </w:p>
    <w:p w14:paraId="0B35D97A" w14:textId="77777777" w:rsidR="00891AE2" w:rsidRDefault="00000000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d. American Chestnut trees</w:t>
      </w:r>
    </w:p>
    <w:p w14:paraId="2BE4CD20" w14:textId="77777777" w:rsidR="00891AE2" w:rsidRDefault="00891AE2">
      <w:pPr>
        <w:pStyle w:val="Standard"/>
        <w:tabs>
          <w:tab w:val="left" w:pos="1417"/>
        </w:tabs>
        <w:ind w:left="1008"/>
        <w:rPr>
          <w:sz w:val="28"/>
          <w:szCs w:val="28"/>
        </w:rPr>
      </w:pPr>
    </w:p>
    <w:p w14:paraId="039E1A1F" w14:textId="77777777" w:rsidR="00891AE2" w:rsidRDefault="00000000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NEXT MEETING    May 18, 2023</w:t>
      </w:r>
    </w:p>
    <w:p w14:paraId="635CD467" w14:textId="77777777" w:rsidR="00891AE2" w:rsidRDefault="00000000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proofErr w:type="gramStart"/>
      <w:r>
        <w:rPr>
          <w:sz w:val="28"/>
          <w:szCs w:val="28"/>
        </w:rPr>
        <w:t>Membership  renewals</w:t>
      </w:r>
      <w:proofErr w:type="gramEnd"/>
      <w:r>
        <w:rPr>
          <w:sz w:val="28"/>
          <w:szCs w:val="28"/>
        </w:rPr>
        <w:t xml:space="preserve"> :  Karen Jackson, Dixie Detgen, Ann </w:t>
      </w:r>
      <w:proofErr w:type="spellStart"/>
      <w:r>
        <w:rPr>
          <w:sz w:val="28"/>
          <w:szCs w:val="28"/>
        </w:rPr>
        <w:t>Ricordati</w:t>
      </w:r>
      <w:proofErr w:type="spellEnd"/>
      <w:r>
        <w:rPr>
          <w:sz w:val="28"/>
          <w:szCs w:val="28"/>
        </w:rPr>
        <w:t>,</w:t>
      </w:r>
    </w:p>
    <w:p w14:paraId="2177D2E7" w14:textId="382B9EB6" w:rsidR="00891AE2" w:rsidRPr="009A0C76" w:rsidRDefault="00000000" w:rsidP="009A0C76">
      <w:pPr>
        <w:pStyle w:val="Standard"/>
        <w:tabs>
          <w:tab w:val="left" w:pos="1417"/>
        </w:tabs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Dave Casey, Dick Proud, Jim Lister, Bonnie Eaton </w:t>
      </w:r>
    </w:p>
    <w:sectPr w:rsidR="00891AE2" w:rsidRPr="009A0C7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D21E" w14:textId="77777777" w:rsidR="004C7BDC" w:rsidRDefault="004C7BDC">
      <w:r>
        <w:separator/>
      </w:r>
    </w:p>
  </w:endnote>
  <w:endnote w:type="continuationSeparator" w:id="0">
    <w:p w14:paraId="26676E3E" w14:textId="77777777" w:rsidR="004C7BDC" w:rsidRDefault="004C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7860" w14:textId="77777777" w:rsidR="004C7BDC" w:rsidRDefault="004C7BDC">
      <w:r>
        <w:rPr>
          <w:color w:val="000000"/>
        </w:rPr>
        <w:separator/>
      </w:r>
    </w:p>
  </w:footnote>
  <w:footnote w:type="continuationSeparator" w:id="0">
    <w:p w14:paraId="2FD39116" w14:textId="77777777" w:rsidR="004C7BDC" w:rsidRDefault="004C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6BE"/>
    <w:multiLevelType w:val="multilevel"/>
    <w:tmpl w:val="540CC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0270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1AE2"/>
    <w:rsid w:val="004C7BDC"/>
    <w:rsid w:val="00891AE2"/>
    <w:rsid w:val="009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3AF5"/>
  <w15:docId w15:val="{2161D837-6EE3-45ED-A670-5C389B3B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Lysy</cp:lastModifiedBy>
  <cp:revision>2</cp:revision>
  <cp:lastPrinted>2023-04-04T11:31:00Z</cp:lastPrinted>
  <dcterms:created xsi:type="dcterms:W3CDTF">2023-04-04T16:04:00Z</dcterms:created>
  <dcterms:modified xsi:type="dcterms:W3CDTF">2023-04-04T16:04:00Z</dcterms:modified>
</cp:coreProperties>
</file>