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B6AD" w14:textId="0F69BDF2" w:rsidR="00320ABA" w:rsidRPr="00320ABA" w:rsidRDefault="00902F6A" w:rsidP="00320ABA">
      <w:r>
        <w:rPr>
          <w:noProof/>
        </w:rPr>
        <w:drawing>
          <wp:inline distT="0" distB="0" distL="0" distR="0" wp14:anchorId="7CDE8125" wp14:editId="6036C27B">
            <wp:extent cx="1343025" cy="4151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740" cy="421210"/>
                    </a:xfrm>
                    <a:prstGeom prst="rect">
                      <a:avLst/>
                    </a:prstGeom>
                    <a:noFill/>
                    <a:ln>
                      <a:noFill/>
                    </a:ln>
                  </pic:spPr>
                </pic:pic>
              </a:graphicData>
            </a:graphic>
          </wp:inline>
        </w:drawing>
      </w:r>
    </w:p>
    <w:p w14:paraId="54577EFC" w14:textId="77777777" w:rsidR="002D316E" w:rsidRPr="002D316E" w:rsidRDefault="002D316E" w:rsidP="00320ABA">
      <w:pPr>
        <w:rPr>
          <w:b/>
          <w:bCs/>
        </w:rPr>
      </w:pPr>
    </w:p>
    <w:p w14:paraId="201B3E60" w14:textId="78264AFE" w:rsidR="002D316E" w:rsidRPr="002D316E" w:rsidRDefault="00F9193F" w:rsidP="00320ABA">
      <w:pPr>
        <w:rPr>
          <w:b/>
          <w:bCs/>
        </w:rPr>
      </w:pPr>
      <w:r>
        <w:rPr>
          <w:b/>
          <w:bCs/>
        </w:rPr>
        <w:t xml:space="preserve">Open Line of Communication </w:t>
      </w:r>
      <w:r w:rsidR="002D316E" w:rsidRPr="002D316E">
        <w:rPr>
          <w:b/>
          <w:bCs/>
        </w:rPr>
        <w:t xml:space="preserve">between the City of Buchanan and the Pokagon </w:t>
      </w:r>
      <w:r w:rsidR="003A0A0A">
        <w:rPr>
          <w:b/>
          <w:bCs/>
        </w:rPr>
        <w:t>Band</w:t>
      </w:r>
      <w:r w:rsidR="002D316E" w:rsidRPr="002D316E">
        <w:rPr>
          <w:b/>
          <w:bCs/>
        </w:rPr>
        <w:t xml:space="preserve"> Regarding the Buchanan-St. Joseph River Master Planning Project</w:t>
      </w:r>
    </w:p>
    <w:p w14:paraId="130E64F7" w14:textId="77777777" w:rsidR="002D316E" w:rsidRPr="00320ABA" w:rsidRDefault="002D316E" w:rsidP="00320ABA"/>
    <w:p w14:paraId="49B2921B" w14:textId="4F1C7595" w:rsidR="00AE0848" w:rsidRPr="00F9193F" w:rsidRDefault="00805793">
      <w:r w:rsidRPr="00F9193F">
        <w:t>October 30, 2023</w:t>
      </w:r>
    </w:p>
    <w:p w14:paraId="1B43478D" w14:textId="77777777" w:rsidR="00805793" w:rsidRPr="00F9193F" w:rsidRDefault="00805793"/>
    <w:p w14:paraId="79C7D9B3" w14:textId="11122F2D" w:rsidR="00F9193F" w:rsidRPr="00F9193F" w:rsidRDefault="00805793">
      <w:r w:rsidRPr="00F9193F">
        <w:t>Over the last several months, the City of Buchanan by and through Community Development Director Richard Murphy</w:t>
      </w:r>
      <w:r w:rsidR="002D316E" w:rsidRPr="00F9193F">
        <w:t>,</w:t>
      </w:r>
      <w:r w:rsidRPr="00F9193F">
        <w:t xml:space="preserve"> and </w:t>
      </w:r>
      <w:r w:rsidRPr="00F9193F">
        <w:rPr>
          <w:i/>
          <w:iCs/>
        </w:rPr>
        <w:t>A Vision for Buchanan</w:t>
      </w:r>
      <w:r w:rsidRPr="00F9193F">
        <w:t xml:space="preserve"> </w:t>
      </w:r>
      <w:r w:rsidR="002D316E" w:rsidRPr="00F9193F">
        <w:t xml:space="preserve">and </w:t>
      </w:r>
      <w:r w:rsidRPr="00F9193F">
        <w:t>Andrews University Professor Andrew von Maur ha</w:t>
      </w:r>
      <w:r w:rsidR="008418DF" w:rsidRPr="00F9193F">
        <w:t>ve</w:t>
      </w:r>
      <w:r w:rsidRPr="00F9193F">
        <w:t xml:space="preserve"> been in steady communication with the</w:t>
      </w:r>
      <w:r w:rsidR="008418DF" w:rsidRPr="00F9193F">
        <w:t xml:space="preserve"> </w:t>
      </w:r>
      <w:r w:rsidR="002D316E" w:rsidRPr="00F9193F">
        <w:t xml:space="preserve">Pokagon </w:t>
      </w:r>
      <w:r w:rsidR="003A0A0A" w:rsidRPr="00F9193F">
        <w:t>Band</w:t>
      </w:r>
      <w:r w:rsidR="002D316E" w:rsidRPr="00F9193F">
        <w:t xml:space="preserve"> </w:t>
      </w:r>
      <w:r w:rsidR="008418DF" w:rsidRPr="00F9193F">
        <w:t xml:space="preserve">Historic </w:t>
      </w:r>
      <w:r w:rsidR="002D316E" w:rsidRPr="00F9193F">
        <w:t>Preservation</w:t>
      </w:r>
      <w:r w:rsidR="008418DF" w:rsidRPr="00F9193F">
        <w:t xml:space="preserve"> Officer, Matthew Bussler and Members of the </w:t>
      </w:r>
      <w:r w:rsidRPr="00F9193F">
        <w:t xml:space="preserve">Pokagon </w:t>
      </w:r>
      <w:r w:rsidR="003A0A0A" w:rsidRPr="00F9193F">
        <w:t>Band</w:t>
      </w:r>
      <w:r w:rsidRPr="00F9193F">
        <w:t xml:space="preserve"> </w:t>
      </w:r>
      <w:r w:rsidR="008418DF" w:rsidRPr="00F9193F">
        <w:t xml:space="preserve">Tribal Council </w:t>
      </w:r>
      <w:r w:rsidRPr="00F9193F">
        <w:t xml:space="preserve">regarding the Buchanan-St. Joseph River Master Planning Project. </w:t>
      </w:r>
    </w:p>
    <w:p w14:paraId="6E5AA984" w14:textId="203C996B" w:rsidR="0095209C" w:rsidRPr="00F9193F" w:rsidRDefault="00F9193F" w:rsidP="00F9193F">
      <w:pPr>
        <w:pStyle w:val="pf0"/>
      </w:pPr>
      <w:r w:rsidRPr="00F9193F">
        <w:t xml:space="preserve">The City of Buchanan wishes to thank the Pokagon Tribe </w:t>
      </w:r>
      <w:r w:rsidRPr="00F9193F">
        <w:rPr>
          <w:rStyle w:val="cf01"/>
          <w:rFonts w:ascii="Times New Roman" w:hAnsi="Times New Roman" w:cs="Times New Roman"/>
          <w:sz w:val="24"/>
          <w:szCs w:val="24"/>
        </w:rPr>
        <w:t xml:space="preserve">for having taken the time to correspond with </w:t>
      </w:r>
      <w:r w:rsidRPr="00F9193F">
        <w:rPr>
          <w:rStyle w:val="cf01"/>
          <w:rFonts w:ascii="Times New Roman" w:hAnsi="Times New Roman" w:cs="Times New Roman"/>
          <w:sz w:val="24"/>
          <w:szCs w:val="24"/>
        </w:rPr>
        <w:t>us and</w:t>
      </w:r>
      <w:r w:rsidRPr="00F9193F">
        <w:rPr>
          <w:rStyle w:val="cf01"/>
          <w:rFonts w:ascii="Times New Roman" w:hAnsi="Times New Roman" w:cs="Times New Roman"/>
          <w:sz w:val="24"/>
          <w:szCs w:val="24"/>
        </w:rPr>
        <w:t xml:space="preserve"> for participating in various calls and virtual meetings, and for taking the time to visit the sites</w:t>
      </w:r>
      <w:r w:rsidRPr="00F9193F">
        <w:rPr>
          <w:rStyle w:val="cf01"/>
          <w:rFonts w:ascii="Times New Roman" w:hAnsi="Times New Roman" w:cs="Times New Roman"/>
          <w:sz w:val="24"/>
          <w:szCs w:val="24"/>
        </w:rPr>
        <w:t xml:space="preserve"> that are included in the scope of the project.</w:t>
      </w:r>
    </w:p>
    <w:p w14:paraId="7A329C3B" w14:textId="73C57E11" w:rsidR="0095209C" w:rsidRPr="00F9193F" w:rsidRDefault="0095209C">
      <w:r w:rsidRPr="00F9193F">
        <w:t xml:space="preserve">The </w:t>
      </w:r>
      <w:r w:rsidR="00FE5636" w:rsidRPr="00F9193F">
        <w:t>Tribal Historic Preservation Office and Chairman of the Pokagon Band Land Use Board have expressed that they are opposed of the development at the proposed locations of the Buchanan-St. Joseph River Master Planning scope due to the guaranteed adverse effects to Tribal cultural and historical resources that would result from the work.</w:t>
      </w:r>
    </w:p>
    <w:p w14:paraId="36D7FB6B" w14:textId="77777777" w:rsidR="005E5E79" w:rsidRPr="00F9193F" w:rsidRDefault="005E5E79"/>
    <w:p w14:paraId="191C1E07" w14:textId="0A7DE770" w:rsidR="005E5E79" w:rsidRPr="00F9193F" w:rsidRDefault="005E5E79">
      <w:r w:rsidRPr="00F9193F">
        <w:t xml:space="preserve">The City of Buchanan has responded that it deeply appreciates the open line of communication with </w:t>
      </w:r>
      <w:r w:rsidR="00F9193F" w:rsidRPr="00F9193F">
        <w:t>the Pokagon Band.</w:t>
      </w:r>
      <w:r w:rsidRPr="00F9193F">
        <w:t xml:space="preserve"> The City </w:t>
      </w:r>
      <w:r w:rsidR="002D316E" w:rsidRPr="00F9193F">
        <w:t>has heard</w:t>
      </w:r>
      <w:r w:rsidRPr="00F9193F">
        <w:t xml:space="preserve"> and respect</w:t>
      </w:r>
      <w:r w:rsidR="002D316E" w:rsidRPr="00F9193F">
        <w:t>s</w:t>
      </w:r>
      <w:r w:rsidRPr="00F9193F">
        <w:t xml:space="preserve"> the desire of the Pokagon </w:t>
      </w:r>
      <w:r w:rsidR="003A0A0A" w:rsidRPr="00F9193F">
        <w:t>Band</w:t>
      </w:r>
      <w:r w:rsidRPr="00F9193F">
        <w:t xml:space="preserve"> to have no development on these areas for the reasons they have expressed. The City balances our sincere respect for the Pokagon </w:t>
      </w:r>
      <w:r w:rsidR="003A0A0A" w:rsidRPr="00F9193F">
        <w:t>Band</w:t>
      </w:r>
      <w:r w:rsidRPr="00F9193F">
        <w:t>’s perspective with our duty to have this public access discussion with our citizens who have been using this land for several generations, but we do so only with full transparency.</w:t>
      </w:r>
    </w:p>
    <w:p w14:paraId="5B7D316C" w14:textId="6CDDEEB9" w:rsidR="005E5E79" w:rsidRPr="00F9193F" w:rsidRDefault="005E5E79">
      <w:r w:rsidRPr="00F9193F">
        <w:t xml:space="preserve"> </w:t>
      </w:r>
    </w:p>
    <w:p w14:paraId="061E0FEA" w14:textId="377092FC" w:rsidR="005E5E79" w:rsidRPr="00F9193F" w:rsidRDefault="005E5E79">
      <w:r w:rsidRPr="00F9193F">
        <w:t xml:space="preserve">The City’s approach on this project has always been to first be stewards of the land and then to discuss opportunities for walking trails and other soft footprint and minimally invasive improvements on already disturbed areas near our public access areas along the river. Our intent is to be very mindful of all viewpoints in the discussion while always being transparent so that the </w:t>
      </w:r>
      <w:r w:rsidR="003A0A0A" w:rsidRPr="00F9193F">
        <w:t>Band</w:t>
      </w:r>
      <w:r w:rsidRPr="00F9193F">
        <w:t xml:space="preserve"> does not feel caught off guard at any time. We want to make it very clear that we invite the Pokagon </w:t>
      </w:r>
      <w:r w:rsidR="003A0A0A" w:rsidRPr="00F9193F">
        <w:t>Band</w:t>
      </w:r>
      <w:r w:rsidRPr="00F9193F">
        <w:t xml:space="preserve"> to attend all future public discussions and to continue to express their feedback throughout our master planning process. Further, we continue to welcome opportunities to collaborate with the Band as part of the process to celebrate indigenous history and culture in these areas or other desires that </w:t>
      </w:r>
      <w:r w:rsidR="003A0A0A" w:rsidRPr="00F9193F">
        <w:t>Band may</w:t>
      </w:r>
      <w:r w:rsidRPr="00F9193F">
        <w:t xml:space="preserve"> have. In doing so, our goal is to enhance and preserve the ecology, history and meaning of these areas while enhancing public access.</w:t>
      </w:r>
    </w:p>
    <w:p w14:paraId="4980C083" w14:textId="324BD6FB" w:rsidR="002D316E" w:rsidRPr="00F9193F" w:rsidRDefault="002D316E"/>
    <w:p w14:paraId="27777184" w14:textId="77777777" w:rsidR="00574EDC" w:rsidRDefault="002D316E">
      <w:r w:rsidRPr="00F9193F">
        <w:t>The City of Buchanan notified the Poka</w:t>
      </w:r>
      <w:r w:rsidR="00574EDC">
        <w:t>gon Band o</w:t>
      </w:r>
      <w:r w:rsidRPr="00F9193F">
        <w:t>f the public workshop on the project that took place on October 24t</w:t>
      </w:r>
      <w:r w:rsidR="00574EDC">
        <w:t>h</w:t>
      </w:r>
      <w:r w:rsidRPr="00F9193F">
        <w:t xml:space="preserve"> 5:00 PM at Buchanan City Hall, 302 N. Redbud Trail. The City invited the Pokagon </w:t>
      </w:r>
      <w:r w:rsidR="003A0A0A" w:rsidRPr="00F9193F">
        <w:t>Band</w:t>
      </w:r>
      <w:r w:rsidRPr="00F9193F">
        <w:t xml:space="preserve"> to attend that workshop and/or</w:t>
      </w:r>
      <w:r w:rsidR="00574EDC">
        <w:t xml:space="preserve"> has</w:t>
      </w:r>
      <w:r w:rsidRPr="00F9193F">
        <w:t xml:space="preserve"> invited the Pokagon </w:t>
      </w:r>
      <w:r w:rsidR="003A0A0A" w:rsidRPr="00F9193F">
        <w:t>Band</w:t>
      </w:r>
      <w:r w:rsidRPr="00F9193F">
        <w:t xml:space="preserve"> to </w:t>
      </w:r>
      <w:r w:rsidR="003A0A0A" w:rsidRPr="00F9193F">
        <w:t xml:space="preserve">separately </w:t>
      </w:r>
      <w:r w:rsidRPr="00F9193F">
        <w:t xml:space="preserve">attend a meeting with our team that we can schedule to discuss our plans. </w:t>
      </w:r>
    </w:p>
    <w:p w14:paraId="47209EEE" w14:textId="77777777" w:rsidR="00574EDC" w:rsidRDefault="00574EDC"/>
    <w:p w14:paraId="1621E0D8" w14:textId="6BBA5D72" w:rsidR="002D316E" w:rsidRPr="00F9193F" w:rsidRDefault="002D316E">
      <w:r w:rsidRPr="00F9193F">
        <w:lastRenderedPageBreak/>
        <w:t xml:space="preserve">The City has communicated to the Pokagon </w:t>
      </w:r>
      <w:r w:rsidR="003A0A0A" w:rsidRPr="00F9193F">
        <w:t>Band</w:t>
      </w:r>
      <w:r w:rsidRPr="00F9193F">
        <w:t xml:space="preserve"> that we intend to pursue </w:t>
      </w:r>
      <w:r w:rsidR="00574EDC">
        <w:t xml:space="preserve">all </w:t>
      </w:r>
      <w:r w:rsidRPr="00F9193F">
        <w:t xml:space="preserve">the proper archeological surveys at the appropriate time and abide by all relevant regulations, and that we continue to welcome </w:t>
      </w:r>
      <w:r w:rsidR="00574EDC">
        <w:t xml:space="preserve">their </w:t>
      </w:r>
      <w:r w:rsidRPr="00F9193F">
        <w:t xml:space="preserve">guidance on how to best move forward in these areas. </w:t>
      </w:r>
    </w:p>
    <w:p w14:paraId="3050E898" w14:textId="1C846E07" w:rsidR="002D316E" w:rsidRPr="00F9193F" w:rsidRDefault="002D316E"/>
    <w:p w14:paraId="4E05457C" w14:textId="7A6BFFCA" w:rsidR="002D316E" w:rsidRDefault="000A0EE8">
      <w:r w:rsidRPr="00F9193F">
        <w:t xml:space="preserve">We </w:t>
      </w:r>
      <w:r w:rsidR="002D316E" w:rsidRPr="00F9193F">
        <w:t xml:space="preserve">look forward to more communication with the Pokagon </w:t>
      </w:r>
      <w:r w:rsidR="003A0A0A" w:rsidRPr="00F9193F">
        <w:t>Band</w:t>
      </w:r>
      <w:r w:rsidR="002D316E" w:rsidRPr="00F9193F">
        <w:t xml:space="preserve"> as the project progresses.</w:t>
      </w:r>
    </w:p>
    <w:p w14:paraId="7494925C" w14:textId="5A6D2FD8" w:rsidR="00F9193F" w:rsidRDefault="00F9193F"/>
    <w:p w14:paraId="5C687133" w14:textId="6F10ED19" w:rsidR="00F9193F" w:rsidRDefault="00F9193F">
      <w:r>
        <w:t xml:space="preserve">All those who may be interested </w:t>
      </w:r>
      <w:r w:rsidR="00821146">
        <w:t>in the Buchanan- St. Joseph River Master Planning Project can track the</w:t>
      </w:r>
      <w:r w:rsidR="00574EDC">
        <w:t xml:space="preserve"> project</w:t>
      </w:r>
      <w:r w:rsidR="00821146">
        <w:t xml:space="preserve"> progress at this link:</w:t>
      </w:r>
    </w:p>
    <w:p w14:paraId="5C65A011" w14:textId="77777777" w:rsidR="0094459F" w:rsidRDefault="0094459F"/>
    <w:p w14:paraId="6036BA4B" w14:textId="55DB1CA3" w:rsidR="000C50DA" w:rsidRPr="0094459F" w:rsidRDefault="0094459F" w:rsidP="0094459F">
      <w:hyperlink r:id="rId5" w:tgtFrame="_blank" w:history="1">
        <w:r>
          <w:rPr>
            <w:rStyle w:val="Hyperlink"/>
            <w:rFonts w:ascii="Aptos" w:hAnsi="Aptos"/>
            <w:bdr w:val="none" w:sz="0" w:space="0" w:color="auto" w:frame="1"/>
            <w:shd w:val="clear" w:color="auto" w:fill="FFFFFF"/>
          </w:rPr>
          <w:t>https://www.cityofbuchanan.com/comm-dev/page/buchanan-st-joseph-river-master-planning-project</w:t>
        </w:r>
      </w:hyperlink>
    </w:p>
    <w:p w14:paraId="42EB4FF8" w14:textId="77777777" w:rsidR="000C50DA" w:rsidRDefault="000C50DA" w:rsidP="00821146">
      <w:pPr>
        <w:shd w:val="clear" w:color="auto" w:fill="FFFFFF"/>
        <w:textAlignment w:val="baseline"/>
        <w:rPr>
          <w:rFonts w:ascii="Aptos" w:hAnsi="Aptos"/>
          <w:color w:val="000000"/>
        </w:rPr>
      </w:pPr>
    </w:p>
    <w:tbl>
      <w:tblPr>
        <w:tblW w:w="1121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3425"/>
        <w:gridCol w:w="7792"/>
      </w:tblGrid>
      <w:tr w:rsidR="00821146" w14:paraId="69F9EE19" w14:textId="77777777" w:rsidTr="00821146">
        <w:trPr>
          <w:tblCellSpacing w:w="15" w:type="dxa"/>
        </w:trPr>
        <w:tc>
          <w:tcPr>
            <w:tcW w:w="0" w:type="auto"/>
            <w:hideMark/>
          </w:tcPr>
          <w:p w14:paraId="3F2EB555" w14:textId="69F46721" w:rsidR="00821146" w:rsidRDefault="00821146" w:rsidP="00821146">
            <w:pPr>
              <w:textAlignment w:val="baseline"/>
            </w:pPr>
            <w:r>
              <w:rPr>
                <w:noProof/>
                <w:color w:val="0000FF"/>
                <w:bdr w:val="none" w:sz="0" w:space="0" w:color="auto" w:frame="1"/>
              </w:rPr>
              <w:drawing>
                <wp:inline distT="0" distB="0" distL="0" distR="0" wp14:anchorId="3F29EF97" wp14:editId="00021A4F">
                  <wp:extent cx="1524000" cy="542925"/>
                  <wp:effectExtent l="0" t="0" r="0" b="9525"/>
                  <wp:docPr id="1870400334" name="Picture 1" descr="A black and blue text on a black background&#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00334" name="Picture 1" descr="A black and blue text on a black background&#10;&#10;Description automatically generate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tc>
        <w:tc>
          <w:tcPr>
            <w:tcW w:w="7747" w:type="dxa"/>
            <w:hideMark/>
          </w:tcPr>
          <w:p w14:paraId="7DEF4A61" w14:textId="77777777" w:rsidR="00821146" w:rsidRDefault="00821146" w:rsidP="00821146">
            <w:pPr>
              <w:textAlignment w:val="baseline"/>
              <w:rPr>
                <w:rFonts w:ascii="Segoe UI Light" w:hAnsi="Segoe UI Light" w:cs="Segoe UI Light"/>
                <w:sz w:val="32"/>
                <w:szCs w:val="32"/>
              </w:rPr>
            </w:pPr>
            <w:hyperlink r:id="rId7" w:tgtFrame="_blank" w:history="1">
              <w:r>
                <w:rPr>
                  <w:rStyle w:val="Hyperlink"/>
                  <w:rFonts w:ascii="Segoe UI Light" w:hAnsi="Segoe UI Light" w:cs="Segoe UI Light"/>
                  <w:sz w:val="32"/>
                  <w:szCs w:val="32"/>
                  <w:bdr w:val="none" w:sz="0" w:space="0" w:color="auto" w:frame="1"/>
                </w:rPr>
                <w:t>Buchanan-St. Joseph River Master Planning Project</w:t>
              </w:r>
            </w:hyperlink>
          </w:p>
          <w:p w14:paraId="60055689" w14:textId="72DE705C" w:rsidR="00821146" w:rsidRDefault="00821146" w:rsidP="00821146">
            <w:pPr>
              <w:textAlignment w:val="baseline"/>
              <w:rPr>
                <w:rFonts w:ascii="Segoe UI" w:hAnsi="Segoe UI" w:cs="Segoe UI"/>
                <w:color w:val="666666"/>
                <w:sz w:val="21"/>
                <w:szCs w:val="21"/>
              </w:rPr>
            </w:pPr>
            <w:r>
              <w:rPr>
                <w:rFonts w:ascii="Segoe UI" w:hAnsi="Segoe UI" w:cs="Segoe UI"/>
                <w:color w:val="666666"/>
                <w:sz w:val="21"/>
                <w:szCs w:val="21"/>
              </w:rPr>
              <w:t xml:space="preserve">The proposed Riverfront Park project is a </w:t>
            </w:r>
            <w:r w:rsidR="00574EDC">
              <w:rPr>
                <w:rFonts w:ascii="Segoe UI" w:hAnsi="Segoe UI" w:cs="Segoe UI"/>
                <w:color w:val="666666"/>
                <w:sz w:val="21"/>
                <w:szCs w:val="21"/>
              </w:rPr>
              <w:t>long-term</w:t>
            </w:r>
            <w:r>
              <w:rPr>
                <w:rFonts w:ascii="Segoe UI" w:hAnsi="Segoe UI" w:cs="Segoe UI"/>
                <w:color w:val="666666"/>
                <w:sz w:val="21"/>
                <w:szCs w:val="21"/>
              </w:rPr>
              <w:t xml:space="preserve"> vision for improving access for Buchanan residents to the St. Joseph river.  Riverfront Park is located at the boat launch </w:t>
            </w:r>
            <w:proofErr w:type="gramStart"/>
            <w:r>
              <w:rPr>
                <w:rFonts w:ascii="Segoe UI" w:hAnsi="Segoe UI" w:cs="Segoe UI"/>
                <w:color w:val="666666"/>
                <w:sz w:val="21"/>
                <w:szCs w:val="21"/>
              </w:rPr>
              <w:t>off of</w:t>
            </w:r>
            <w:proofErr w:type="gramEnd"/>
            <w:r>
              <w:rPr>
                <w:rFonts w:ascii="Segoe UI" w:hAnsi="Segoe UI" w:cs="Segoe UI"/>
                <w:color w:val="666666"/>
                <w:sz w:val="21"/>
                <w:szCs w:val="21"/>
              </w:rPr>
              <w:t xml:space="preserve"> N. Redbud Trail.  The “Master Plan” process has been funded through a grant from the AEP Foundation and is a necessary step to understand the community’s desires as well as to seek grants and funding to implement improvements to the park.</w:t>
            </w:r>
          </w:p>
          <w:p w14:paraId="47D5A3CE" w14:textId="77777777" w:rsidR="00821146" w:rsidRDefault="00821146" w:rsidP="00821146">
            <w:pPr>
              <w:textAlignment w:val="baseline"/>
              <w:rPr>
                <w:rFonts w:ascii="Segoe UI" w:hAnsi="Segoe UI" w:cs="Segoe UI"/>
                <w:color w:val="A6A6A6"/>
                <w:sz w:val="21"/>
                <w:szCs w:val="21"/>
              </w:rPr>
            </w:pPr>
            <w:r>
              <w:rPr>
                <w:rFonts w:ascii="Segoe UI" w:hAnsi="Segoe UI" w:cs="Segoe UI"/>
                <w:color w:val="A6A6A6"/>
                <w:sz w:val="21"/>
                <w:szCs w:val="21"/>
              </w:rPr>
              <w:t>www.cityofbuchanan.com</w:t>
            </w:r>
          </w:p>
        </w:tc>
      </w:tr>
    </w:tbl>
    <w:p w14:paraId="56CEB209" w14:textId="77777777" w:rsidR="00821146" w:rsidRDefault="00821146"/>
    <w:p w14:paraId="384E6584" w14:textId="60253CE5" w:rsidR="00821146" w:rsidRDefault="00821146"/>
    <w:p w14:paraId="4D41A57A" w14:textId="77777777" w:rsidR="00821146" w:rsidRPr="00F9193F" w:rsidRDefault="00821146"/>
    <w:sectPr w:rsidR="00821146" w:rsidRPr="00F9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29"/>
    <w:rsid w:val="00002467"/>
    <w:rsid w:val="000A0EE8"/>
    <w:rsid w:val="000C50DA"/>
    <w:rsid w:val="001D183B"/>
    <w:rsid w:val="00251201"/>
    <w:rsid w:val="002D0AF5"/>
    <w:rsid w:val="002D316E"/>
    <w:rsid w:val="00320ABA"/>
    <w:rsid w:val="003A0A0A"/>
    <w:rsid w:val="0051488D"/>
    <w:rsid w:val="00574EDC"/>
    <w:rsid w:val="005E5E79"/>
    <w:rsid w:val="005F277B"/>
    <w:rsid w:val="007922B1"/>
    <w:rsid w:val="007C2DCD"/>
    <w:rsid w:val="007D5D08"/>
    <w:rsid w:val="007F2AED"/>
    <w:rsid w:val="00805793"/>
    <w:rsid w:val="00807D23"/>
    <w:rsid w:val="00821146"/>
    <w:rsid w:val="008418DF"/>
    <w:rsid w:val="00902F6A"/>
    <w:rsid w:val="0094459F"/>
    <w:rsid w:val="0095209C"/>
    <w:rsid w:val="00A758C6"/>
    <w:rsid w:val="00A9056D"/>
    <w:rsid w:val="00AE0848"/>
    <w:rsid w:val="00AF06D6"/>
    <w:rsid w:val="00C15B29"/>
    <w:rsid w:val="00C60A1B"/>
    <w:rsid w:val="00D45D4E"/>
    <w:rsid w:val="00F9193F"/>
    <w:rsid w:val="00FE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0FD8"/>
  <w15:chartTrackingRefBased/>
  <w15:docId w15:val="{E6B5BA21-535D-4CDB-8093-B2AF0471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0AF5"/>
    <w:rPr>
      <w:sz w:val="16"/>
      <w:szCs w:val="16"/>
    </w:rPr>
  </w:style>
  <w:style w:type="paragraph" w:styleId="CommentText">
    <w:name w:val="annotation text"/>
    <w:basedOn w:val="Normal"/>
    <w:link w:val="CommentTextChar"/>
    <w:uiPriority w:val="99"/>
    <w:semiHidden/>
    <w:unhideWhenUsed/>
    <w:rsid w:val="002D0AF5"/>
    <w:rPr>
      <w:sz w:val="20"/>
      <w:szCs w:val="20"/>
    </w:rPr>
  </w:style>
  <w:style w:type="character" w:customStyle="1" w:styleId="CommentTextChar">
    <w:name w:val="Comment Text Char"/>
    <w:basedOn w:val="DefaultParagraphFont"/>
    <w:link w:val="CommentText"/>
    <w:uiPriority w:val="99"/>
    <w:semiHidden/>
    <w:rsid w:val="002D0A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AF5"/>
    <w:rPr>
      <w:b/>
      <w:bCs/>
    </w:rPr>
  </w:style>
  <w:style w:type="character" w:customStyle="1" w:styleId="CommentSubjectChar">
    <w:name w:val="Comment Subject Char"/>
    <w:basedOn w:val="CommentTextChar"/>
    <w:link w:val="CommentSubject"/>
    <w:uiPriority w:val="99"/>
    <w:semiHidden/>
    <w:rsid w:val="002D0AF5"/>
    <w:rPr>
      <w:rFonts w:ascii="Times New Roman" w:eastAsia="Times New Roman" w:hAnsi="Times New Roman" w:cs="Times New Roman"/>
      <w:b/>
      <w:bCs/>
      <w:sz w:val="20"/>
      <w:szCs w:val="20"/>
    </w:rPr>
  </w:style>
  <w:style w:type="paragraph" w:customStyle="1" w:styleId="pf0">
    <w:name w:val="pf0"/>
    <w:basedOn w:val="Normal"/>
    <w:rsid w:val="00F9193F"/>
    <w:pPr>
      <w:spacing w:before="100" w:beforeAutospacing="1" w:after="100" w:afterAutospacing="1"/>
    </w:pPr>
  </w:style>
  <w:style w:type="character" w:customStyle="1" w:styleId="cf01">
    <w:name w:val="cf01"/>
    <w:basedOn w:val="DefaultParagraphFont"/>
    <w:rsid w:val="00F9193F"/>
    <w:rPr>
      <w:rFonts w:ascii="Segoe UI" w:hAnsi="Segoe UI" w:cs="Segoe UI" w:hint="default"/>
      <w:sz w:val="18"/>
      <w:szCs w:val="18"/>
    </w:rPr>
  </w:style>
  <w:style w:type="character" w:styleId="Hyperlink">
    <w:name w:val="Hyperlink"/>
    <w:basedOn w:val="DefaultParagraphFont"/>
    <w:uiPriority w:val="99"/>
    <w:unhideWhenUsed/>
    <w:rsid w:val="00821146"/>
    <w:rPr>
      <w:color w:val="0000FF"/>
      <w:u w:val="single"/>
    </w:rPr>
  </w:style>
  <w:style w:type="character" w:customStyle="1" w:styleId="marka70s7qlyh">
    <w:name w:val="marka70s7qlyh"/>
    <w:basedOn w:val="DefaultParagraphFont"/>
    <w:rsid w:val="00821146"/>
  </w:style>
  <w:style w:type="character" w:styleId="UnresolvedMention">
    <w:name w:val="Unresolved Mention"/>
    <w:basedOn w:val="DefaultParagraphFont"/>
    <w:uiPriority w:val="99"/>
    <w:semiHidden/>
    <w:unhideWhenUsed/>
    <w:rsid w:val="0082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79703">
      <w:bodyDiv w:val="1"/>
      <w:marLeft w:val="0"/>
      <w:marRight w:val="0"/>
      <w:marTop w:val="0"/>
      <w:marBottom w:val="0"/>
      <w:divBdr>
        <w:top w:val="none" w:sz="0" w:space="0" w:color="auto"/>
        <w:left w:val="none" w:sz="0" w:space="0" w:color="auto"/>
        <w:bottom w:val="none" w:sz="0" w:space="0" w:color="auto"/>
        <w:right w:val="none" w:sz="0" w:space="0" w:color="auto"/>
      </w:divBdr>
      <w:divsChild>
        <w:div w:id="903682847">
          <w:marLeft w:val="0"/>
          <w:marRight w:val="0"/>
          <w:marTop w:val="0"/>
          <w:marBottom w:val="0"/>
          <w:divBdr>
            <w:top w:val="none" w:sz="0" w:space="0" w:color="auto"/>
            <w:left w:val="none" w:sz="0" w:space="0" w:color="auto"/>
            <w:bottom w:val="none" w:sz="0" w:space="0" w:color="auto"/>
            <w:right w:val="none" w:sz="0" w:space="0" w:color="auto"/>
          </w:divBdr>
        </w:div>
        <w:div w:id="103698211">
          <w:marLeft w:val="0"/>
          <w:marRight w:val="0"/>
          <w:marTop w:val="0"/>
          <w:marBottom w:val="0"/>
          <w:divBdr>
            <w:top w:val="none" w:sz="0" w:space="0" w:color="auto"/>
            <w:left w:val="none" w:sz="0" w:space="0" w:color="auto"/>
            <w:bottom w:val="none" w:sz="0" w:space="0" w:color="auto"/>
            <w:right w:val="none" w:sz="0" w:space="0" w:color="auto"/>
          </w:divBdr>
        </w:div>
        <w:div w:id="658272066">
          <w:marLeft w:val="0"/>
          <w:marRight w:val="0"/>
          <w:marTop w:val="0"/>
          <w:marBottom w:val="0"/>
          <w:divBdr>
            <w:top w:val="none" w:sz="0" w:space="0" w:color="auto"/>
            <w:left w:val="none" w:sz="0" w:space="0" w:color="auto"/>
            <w:bottom w:val="none" w:sz="0" w:space="0" w:color="auto"/>
            <w:right w:val="none" w:sz="0" w:space="0" w:color="auto"/>
          </w:divBdr>
          <w:divsChild>
            <w:div w:id="1632203515">
              <w:marLeft w:val="0"/>
              <w:marRight w:val="0"/>
              <w:marTop w:val="240"/>
              <w:marBottom w:val="240"/>
              <w:divBdr>
                <w:top w:val="none" w:sz="0" w:space="0" w:color="auto"/>
                <w:left w:val="none" w:sz="0" w:space="0" w:color="auto"/>
                <w:bottom w:val="none" w:sz="0" w:space="0" w:color="auto"/>
                <w:right w:val="none" w:sz="0" w:space="0" w:color="auto"/>
              </w:divBdr>
              <w:divsChild>
                <w:div w:id="45833303">
                  <w:marLeft w:val="0"/>
                  <w:marRight w:val="180"/>
                  <w:marTop w:val="0"/>
                  <w:marBottom w:val="0"/>
                  <w:divBdr>
                    <w:top w:val="none" w:sz="0" w:space="0" w:color="auto"/>
                    <w:left w:val="none" w:sz="0" w:space="0" w:color="auto"/>
                    <w:bottom w:val="none" w:sz="0" w:space="0" w:color="auto"/>
                    <w:right w:val="none" w:sz="0" w:space="0" w:color="auto"/>
                  </w:divBdr>
                </w:div>
                <w:div w:id="687297977">
                  <w:marLeft w:val="0"/>
                  <w:marRight w:val="120"/>
                  <w:marTop w:val="0"/>
                  <w:marBottom w:val="180"/>
                  <w:divBdr>
                    <w:top w:val="none" w:sz="0" w:space="0" w:color="auto"/>
                    <w:left w:val="none" w:sz="0" w:space="0" w:color="auto"/>
                    <w:bottom w:val="none" w:sz="0" w:space="0" w:color="auto"/>
                    <w:right w:val="none" w:sz="0" w:space="0" w:color="auto"/>
                  </w:divBdr>
                </w:div>
                <w:div w:id="1197163300">
                  <w:marLeft w:val="0"/>
                  <w:marRight w:val="120"/>
                  <w:marTop w:val="0"/>
                  <w:marBottom w:val="180"/>
                  <w:divBdr>
                    <w:top w:val="none" w:sz="0" w:space="0" w:color="auto"/>
                    <w:left w:val="none" w:sz="0" w:space="0" w:color="auto"/>
                    <w:bottom w:val="none" w:sz="0" w:space="0" w:color="auto"/>
                    <w:right w:val="none" w:sz="0" w:space="0" w:color="auto"/>
                  </w:divBdr>
                </w:div>
                <w:div w:id="1520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ofbuchanan.com/comm-dev/page/buchanan-st-joseph-river-master-planning-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ityofbuchanan.com/comm-dev/page/buchanan-st-joseph-river-master-planning-projec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SWMPC</dc:creator>
  <cp:keywords/>
  <dc:description/>
  <cp:lastModifiedBy>Richard Murphy</cp:lastModifiedBy>
  <cp:revision>8</cp:revision>
  <cp:lastPrinted>2022-04-18T16:16:00Z</cp:lastPrinted>
  <dcterms:created xsi:type="dcterms:W3CDTF">2023-10-31T14:57:00Z</dcterms:created>
  <dcterms:modified xsi:type="dcterms:W3CDTF">2023-10-31T15:53:00Z</dcterms:modified>
</cp:coreProperties>
</file>